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B" w:rsidRDefault="00211E5B" w:rsidP="00211E5B">
      <w:pPr>
        <w:jc w:val="center"/>
        <w:rPr>
          <w:rFonts w:cs="Arial"/>
          <w:b/>
        </w:rPr>
      </w:pPr>
      <w:r>
        <w:rPr>
          <w:rFonts w:cs="Arial"/>
          <w:b/>
        </w:rPr>
        <w:t>ANEXO 3</w:t>
      </w:r>
    </w:p>
    <w:p w:rsidR="00211E5B" w:rsidRDefault="00211E5B" w:rsidP="00211E5B">
      <w:pPr>
        <w:jc w:val="center"/>
        <w:rPr>
          <w:rFonts w:cs="Arial"/>
          <w:b/>
        </w:rPr>
      </w:pPr>
    </w:p>
    <w:p w:rsidR="00211E5B" w:rsidRDefault="00211E5B" w:rsidP="00211E5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CARTA DE </w:t>
      </w:r>
      <w:r w:rsidRPr="00A12AF2">
        <w:rPr>
          <w:rFonts w:cs="Arial"/>
          <w:b/>
        </w:rPr>
        <w:t xml:space="preserve">AUTORIZACIÓN  EMITIDA POR EL </w:t>
      </w:r>
      <w:r>
        <w:rPr>
          <w:rFonts w:cs="Arial"/>
          <w:b/>
        </w:rPr>
        <w:t>SOLICITANTE</w:t>
      </w:r>
      <w:r w:rsidRPr="00A12AF2">
        <w:rPr>
          <w:rFonts w:cs="Arial"/>
          <w:b/>
        </w:rPr>
        <w:t xml:space="preserve"> A FAVOR DE UN TERCERO, JUSTIFICANDO SU ADQUISICIÓN</w:t>
      </w:r>
    </w:p>
    <w:p w:rsidR="00211E5B" w:rsidRDefault="00211E5B" w:rsidP="00211E5B">
      <w:pPr>
        <w:jc w:val="both"/>
        <w:rPr>
          <w:rFonts w:cs="Arial"/>
        </w:rPr>
      </w:pPr>
      <w:r w:rsidRPr="00A12AF2">
        <w:rPr>
          <w:rFonts w:cs="Arial"/>
        </w:rPr>
        <w:t>Por medio de la presente autorizo para que (</w:t>
      </w:r>
      <w:r w:rsidRPr="00A12AF2">
        <w:rPr>
          <w:rFonts w:cs="Arial"/>
          <w:color w:val="FF0000"/>
        </w:rPr>
        <w:t>Nombres completos o razón social del tercero que importará los equipos</w:t>
      </w:r>
      <w:r w:rsidRPr="00A12AF2">
        <w:rPr>
          <w:rFonts w:cs="Arial"/>
        </w:rPr>
        <w:t>) solicite en nombre y representación del sistema de audio y video por suscripción y/o televisión abierta denominado</w:t>
      </w:r>
      <w:r>
        <w:rPr>
          <w:rFonts w:cs="Arial"/>
        </w:rPr>
        <w:t xml:space="preserve"> </w:t>
      </w:r>
      <w:r w:rsidRPr="00A12AF2">
        <w:rPr>
          <w:rFonts w:cs="Arial"/>
        </w:rPr>
        <w:t>(</w:t>
      </w:r>
      <w:r w:rsidRPr="00A12AF2">
        <w:rPr>
          <w:rFonts w:cs="Arial"/>
          <w:color w:val="FF0000"/>
        </w:rPr>
        <w:t xml:space="preserve">definir de que </w:t>
      </w:r>
      <w:r>
        <w:rPr>
          <w:rFonts w:cs="Arial"/>
          <w:color w:val="FF0000"/>
        </w:rPr>
        <w:t>poseedor de título habilitante</w:t>
      </w:r>
      <w:r w:rsidRPr="00A12AF2">
        <w:rPr>
          <w:rFonts w:cs="Arial"/>
          <w:color w:val="FF0000"/>
        </w:rPr>
        <w:t xml:space="preserve"> se trata</w:t>
      </w:r>
      <w:r w:rsidRPr="00A12AF2">
        <w:rPr>
          <w:rFonts w:cs="Arial"/>
        </w:rPr>
        <w:t>) la licencia de importación de receptores de abonado/ receptores de concesionario  (</w:t>
      </w:r>
      <w:r w:rsidRPr="00A12AF2">
        <w:rPr>
          <w:rFonts w:cs="Arial"/>
          <w:color w:val="FF0000"/>
        </w:rPr>
        <w:t>definir el tipo de equipos</w:t>
      </w:r>
      <w:r w:rsidRPr="00A12AF2">
        <w:rPr>
          <w:rFonts w:cs="Arial"/>
        </w:rPr>
        <w:t>), de conformidad al siguiente detalle: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961"/>
      </w:tblGrid>
      <w:tr w:rsidR="00211E5B" w:rsidRPr="00A12AF2" w:rsidTr="00052878">
        <w:trPr>
          <w:trHeight w:val="30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>Nombre del sistema que solicita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Nombre del sistema autorizado 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 xml:space="preserve">Nombres del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poseedor del título habilitante</w:t>
            </w: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 xml:space="preserve"> del sistema / Razón Social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Nombre y apellido del representante</w:t>
            </w:r>
            <w:r w:rsidRPr="00A12AF2">
              <w:rPr>
                <w:rFonts w:cs="Arial"/>
                <w:color w:val="FF0000"/>
                <w:sz w:val="18"/>
                <w:szCs w:val="18"/>
              </w:rPr>
              <w:t xml:space="preserve"> l</w:t>
            </w:r>
            <w:r>
              <w:rPr>
                <w:rFonts w:cs="Arial"/>
                <w:color w:val="FF0000"/>
                <w:sz w:val="18"/>
                <w:szCs w:val="18"/>
              </w:rPr>
              <w:t>egal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>Número de suscriptores del operador  a la fecha de la petición de la Licencia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Número de abonados, clientes, y usuarios</w:t>
            </w:r>
          </w:p>
        </w:tc>
      </w:tr>
      <w:tr w:rsidR="00211E5B" w:rsidRPr="00A12AF2" w:rsidTr="00052878">
        <w:trPr>
          <w:trHeight w:val="28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 xml:space="preserve">Ciudades  que opera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Ciudades en las que el  solicitante  tiene autorización para operar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>Marca de los equipos a importar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Campo obligatorio por llenar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>Modelo de los equipos a importar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Campo obligatorio por llenar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Cs/>
                <w:color w:val="000000"/>
                <w:sz w:val="18"/>
                <w:szCs w:val="18"/>
              </w:rPr>
              <w:t>Número de Unidades a importar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Campo obligatorio por llenar</w:t>
            </w:r>
          </w:p>
        </w:tc>
      </w:tr>
    </w:tbl>
    <w:p w:rsidR="00211E5B" w:rsidRPr="00A12AF2" w:rsidRDefault="00211E5B" w:rsidP="00211E5B">
      <w:pPr>
        <w:rPr>
          <w:rFonts w:cs="Arial"/>
          <w:b/>
        </w:rPr>
      </w:pPr>
      <w:r w:rsidRPr="00A12AF2">
        <w:rPr>
          <w:rFonts w:cs="Arial"/>
          <w:b/>
        </w:rPr>
        <w:t>JUSTIFICACIÓN DE LA IMPORTACIÓN:</w:t>
      </w:r>
    </w:p>
    <w:p w:rsidR="00211E5B" w:rsidRDefault="00211E5B" w:rsidP="00211E5B">
      <w:pPr>
        <w:rPr>
          <w:rFonts w:cs="Arial"/>
        </w:rPr>
      </w:pPr>
      <w:r w:rsidRPr="00A12AF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</w:t>
      </w:r>
    </w:p>
    <w:p w:rsidR="00211E5B" w:rsidRDefault="00211E5B" w:rsidP="00211E5B">
      <w:pPr>
        <w:jc w:val="center"/>
        <w:rPr>
          <w:rFonts w:cs="Arial"/>
        </w:rPr>
      </w:pPr>
    </w:p>
    <w:p w:rsidR="00211E5B" w:rsidRPr="00A12AF2" w:rsidRDefault="00211E5B" w:rsidP="00211E5B">
      <w:pPr>
        <w:jc w:val="center"/>
        <w:rPr>
          <w:rFonts w:cs="Arial"/>
        </w:rPr>
      </w:pPr>
      <w:r w:rsidRPr="00A12AF2">
        <w:rPr>
          <w:rFonts w:cs="Arial"/>
        </w:rPr>
        <w:t>Atentamente,</w:t>
      </w:r>
    </w:p>
    <w:p w:rsidR="00211E5B" w:rsidRDefault="00211E5B" w:rsidP="00211E5B">
      <w:pPr>
        <w:jc w:val="center"/>
        <w:rPr>
          <w:rFonts w:cs="Arial"/>
        </w:rPr>
      </w:pPr>
    </w:p>
    <w:p w:rsidR="00211E5B" w:rsidRPr="00A12AF2" w:rsidRDefault="00211E5B" w:rsidP="00211E5B">
      <w:pPr>
        <w:jc w:val="center"/>
        <w:rPr>
          <w:rFonts w:cs="Arial"/>
        </w:rPr>
      </w:pPr>
      <w:r>
        <w:rPr>
          <w:rFonts w:cs="Arial"/>
        </w:rPr>
        <w:t>………f)………………………………..</w:t>
      </w:r>
    </w:p>
    <w:p w:rsidR="00211E5B" w:rsidRDefault="00211E5B" w:rsidP="00211E5B">
      <w:pPr>
        <w:contextualSpacing/>
        <w:jc w:val="center"/>
        <w:rPr>
          <w:rFonts w:cs="Arial"/>
        </w:rPr>
      </w:pPr>
      <w:r w:rsidRPr="00A12AF2">
        <w:rPr>
          <w:rFonts w:cs="Arial"/>
        </w:rPr>
        <w:t>Nombre</w:t>
      </w:r>
      <w:r>
        <w:rPr>
          <w:rFonts w:cs="Arial"/>
        </w:rPr>
        <w:t>s y apellidos</w:t>
      </w:r>
    </w:p>
    <w:p w:rsidR="00211E5B" w:rsidRPr="00A12AF2" w:rsidRDefault="00211E5B" w:rsidP="00211E5B">
      <w:pPr>
        <w:contextualSpacing/>
        <w:jc w:val="center"/>
        <w:rPr>
          <w:rFonts w:cs="Arial"/>
        </w:rPr>
      </w:pPr>
      <w:r>
        <w:rPr>
          <w:rFonts w:cs="Arial"/>
        </w:rPr>
        <w:t>Número de cédula y/o pasaporte</w:t>
      </w:r>
    </w:p>
    <w:p w:rsidR="00211E5B" w:rsidRPr="00A12AF2" w:rsidRDefault="00211E5B" w:rsidP="00211E5B">
      <w:pPr>
        <w:contextualSpacing/>
        <w:jc w:val="center"/>
        <w:rPr>
          <w:rFonts w:cs="Arial"/>
        </w:rPr>
      </w:pPr>
      <w:r w:rsidRPr="00A12AF2">
        <w:rPr>
          <w:rFonts w:cs="Arial"/>
        </w:rPr>
        <w:t>Cargo</w:t>
      </w:r>
    </w:p>
    <w:p w:rsidR="00211E5B" w:rsidRPr="00A12AF2" w:rsidRDefault="00211E5B" w:rsidP="00211E5B">
      <w:pPr>
        <w:contextualSpacing/>
        <w:jc w:val="center"/>
        <w:rPr>
          <w:rFonts w:cs="Arial"/>
        </w:rPr>
      </w:pPr>
      <w:r w:rsidRPr="00A12AF2">
        <w:rPr>
          <w:rFonts w:cs="Arial"/>
        </w:rPr>
        <w:t>Teléfono para verificación de la información</w:t>
      </w:r>
    </w:p>
    <w:p w:rsidR="00211E5B" w:rsidRDefault="00211E5B" w:rsidP="00211E5B">
      <w:pPr>
        <w:contextualSpacing/>
        <w:jc w:val="center"/>
        <w:rPr>
          <w:rFonts w:cs="Arial"/>
          <w:b/>
        </w:rPr>
      </w:pPr>
      <w:r w:rsidRPr="00A12AF2">
        <w:rPr>
          <w:rFonts w:cs="Arial"/>
        </w:rPr>
        <w:t>Email</w:t>
      </w:r>
      <w:bookmarkStart w:id="0" w:name="_GoBack"/>
      <w:bookmarkEnd w:id="0"/>
    </w:p>
    <w:sectPr w:rsidR="00211E5B" w:rsidSect="000662A7">
      <w:headerReference w:type="default" r:id="rId7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5B" w:rsidRDefault="00211E5B" w:rsidP="00211E5B">
      <w:pPr>
        <w:spacing w:after="0" w:line="240" w:lineRule="auto"/>
      </w:pPr>
      <w:r>
        <w:separator/>
      </w:r>
    </w:p>
  </w:endnote>
  <w:end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5B" w:rsidRDefault="00211E5B" w:rsidP="00211E5B">
      <w:pPr>
        <w:spacing w:after="0" w:line="240" w:lineRule="auto"/>
      </w:pPr>
      <w:r>
        <w:separator/>
      </w:r>
    </w:p>
  </w:footnote>
  <w:foot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EC" w:rsidRDefault="00EF48FE" w:rsidP="00636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352"/>
    <w:multiLevelType w:val="hybridMultilevel"/>
    <w:tmpl w:val="002CDE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005"/>
    <w:multiLevelType w:val="hybridMultilevel"/>
    <w:tmpl w:val="58E2642E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441AF"/>
    <w:multiLevelType w:val="hybridMultilevel"/>
    <w:tmpl w:val="03DC4E24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C7E14"/>
    <w:multiLevelType w:val="hybridMultilevel"/>
    <w:tmpl w:val="0B0ABAFE"/>
    <w:lvl w:ilvl="0" w:tplc="6008A3B6">
      <w:start w:val="1"/>
      <w:numFmt w:val="decimal"/>
      <w:lvlText w:val="%1)"/>
      <w:lvlJc w:val="left"/>
      <w:pPr>
        <w:ind w:left="1068" w:hanging="360"/>
      </w:pPr>
      <w:rPr>
        <w:rFonts w:eastAsia="Segoe UI" w:hint="default"/>
        <w:color w:val="000000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7D477E"/>
    <w:multiLevelType w:val="hybridMultilevel"/>
    <w:tmpl w:val="2F6239C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466B8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B"/>
    <w:rsid w:val="00211E5B"/>
    <w:rsid w:val="00E55D4E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44B05-A176-4EBF-A55F-EA7CA8A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E5B"/>
  </w:style>
  <w:style w:type="paragraph" w:styleId="Prrafodelista">
    <w:name w:val="List Paragraph"/>
    <w:aliases w:val="Párrafo artículo,numeral"/>
    <w:basedOn w:val="Normal"/>
    <w:link w:val="PrrafodelistaCar"/>
    <w:uiPriority w:val="34"/>
    <w:qFormat/>
    <w:rsid w:val="00211E5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PrrafodelistaCar">
    <w:name w:val="Párrafo de lista Car"/>
    <w:aliases w:val="Párrafo artículo Car,numeral Car"/>
    <w:link w:val="Prrafodelista"/>
    <w:uiPriority w:val="34"/>
    <w:rsid w:val="00211E5B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2018-05-29T16:03:00Z</dcterms:created>
  <dcterms:modified xsi:type="dcterms:W3CDTF">2018-05-29T16:03:00Z</dcterms:modified>
</cp:coreProperties>
</file>